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0B" w:rsidRPr="004C1A0B" w:rsidRDefault="004C1A0B" w:rsidP="004C1A0B">
      <w:pPr>
        <w:rPr>
          <w:rFonts w:ascii="Arial" w:eastAsia="Times New Roman" w:hAnsi="Arial" w:cs="Arial"/>
          <w:sz w:val="22"/>
          <w:szCs w:val="22"/>
        </w:rPr>
      </w:pPr>
      <w:r w:rsidRPr="004C1A0B">
        <w:rPr>
          <w:rFonts w:ascii="Arial" w:eastAsia="Times New Roman" w:hAnsi="Arial" w:cs="Arial"/>
          <w:b/>
          <w:sz w:val="22"/>
          <w:szCs w:val="22"/>
        </w:rPr>
        <w:t>Tabela nr 3</w:t>
      </w:r>
      <w:r w:rsidRPr="004C1A0B">
        <w:rPr>
          <w:rFonts w:ascii="Arial" w:eastAsia="Times New Roman" w:hAnsi="Arial" w:cs="Arial"/>
          <w:sz w:val="22"/>
          <w:szCs w:val="22"/>
        </w:rPr>
        <w:t>. Kody i rodzaje odpadów stanowiące przedmiot zamówienia</w:t>
      </w:r>
    </w:p>
    <w:p w:rsidR="004C1A0B" w:rsidRPr="004C1A0B" w:rsidRDefault="004C1A0B" w:rsidP="004C1A0B">
      <w:pPr>
        <w:rPr>
          <w:rFonts w:ascii="Arial" w:eastAsia="Times New Roman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1"/>
        <w:gridCol w:w="5968"/>
      </w:tblGrid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Kod</w:t>
            </w:r>
          </w:p>
        </w:tc>
        <w:tc>
          <w:tcPr>
            <w:tcW w:w="5968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Nazwa</w:t>
            </w:r>
          </w:p>
        </w:tc>
      </w:tr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200103</w:t>
            </w:r>
          </w:p>
        </w:tc>
        <w:tc>
          <w:tcPr>
            <w:tcW w:w="5968" w:type="dxa"/>
            <w:shd w:val="clear" w:color="auto" w:fill="auto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Niesegregowane ( zmieszane) odpady komunalne</w:t>
            </w:r>
          </w:p>
        </w:tc>
      </w:tr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200139,150102</w:t>
            </w:r>
          </w:p>
        </w:tc>
        <w:tc>
          <w:tcPr>
            <w:tcW w:w="5968" w:type="dxa"/>
            <w:shd w:val="clear" w:color="auto" w:fill="auto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Tworzywa sztuczne</w:t>
            </w:r>
          </w:p>
        </w:tc>
      </w:tr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150105</w:t>
            </w:r>
          </w:p>
        </w:tc>
        <w:tc>
          <w:tcPr>
            <w:tcW w:w="5968" w:type="dxa"/>
            <w:shd w:val="clear" w:color="auto" w:fill="auto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Opakowania wielomateriałowe</w:t>
            </w:r>
          </w:p>
        </w:tc>
      </w:tr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200101, 150101</w:t>
            </w:r>
          </w:p>
        </w:tc>
        <w:tc>
          <w:tcPr>
            <w:tcW w:w="5968" w:type="dxa"/>
            <w:shd w:val="clear" w:color="auto" w:fill="auto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Papier, tektura</w:t>
            </w:r>
          </w:p>
        </w:tc>
      </w:tr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200102,150107</w:t>
            </w:r>
          </w:p>
        </w:tc>
        <w:tc>
          <w:tcPr>
            <w:tcW w:w="5968" w:type="dxa"/>
            <w:shd w:val="clear" w:color="auto" w:fill="auto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Opakowania ze szkła</w:t>
            </w:r>
          </w:p>
        </w:tc>
      </w:tr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150104, 200140</w:t>
            </w:r>
          </w:p>
        </w:tc>
        <w:tc>
          <w:tcPr>
            <w:tcW w:w="5968" w:type="dxa"/>
            <w:shd w:val="clear" w:color="auto" w:fill="auto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Metale</w:t>
            </w:r>
          </w:p>
        </w:tc>
      </w:tr>
      <w:tr w:rsidR="004C1A0B" w:rsidRPr="004C1A0B" w:rsidTr="00F41890">
        <w:tc>
          <w:tcPr>
            <w:tcW w:w="3071" w:type="dxa"/>
            <w:shd w:val="clear" w:color="auto" w:fill="D6E3BC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200108</w:t>
            </w:r>
          </w:p>
        </w:tc>
        <w:tc>
          <w:tcPr>
            <w:tcW w:w="5968" w:type="dxa"/>
            <w:shd w:val="clear" w:color="auto" w:fill="auto"/>
          </w:tcPr>
          <w:p w:rsidR="004C1A0B" w:rsidRPr="004C1A0B" w:rsidRDefault="004C1A0B" w:rsidP="004C1A0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C1A0B">
              <w:rPr>
                <w:rFonts w:ascii="Arial" w:eastAsia="Times New Roman" w:hAnsi="Arial" w:cs="Arial"/>
                <w:sz w:val="22"/>
                <w:szCs w:val="22"/>
              </w:rPr>
              <w:t>Odpady kuchenne ulegające biodegradacji</w:t>
            </w:r>
          </w:p>
        </w:tc>
      </w:tr>
    </w:tbl>
    <w:p w:rsidR="004C1A0B" w:rsidRPr="004C1A0B" w:rsidRDefault="004C1A0B" w:rsidP="004C1A0B">
      <w:pPr>
        <w:rPr>
          <w:rFonts w:ascii="Arial" w:eastAsia="Times New Roman" w:hAnsi="Arial" w:cs="Arial"/>
          <w:sz w:val="22"/>
          <w:szCs w:val="22"/>
        </w:rPr>
      </w:pPr>
    </w:p>
    <w:p w:rsidR="004C1A0B" w:rsidRPr="004C1A0B" w:rsidRDefault="004C1A0B" w:rsidP="004C1A0B">
      <w:pPr>
        <w:rPr>
          <w:rFonts w:ascii="Arial" w:eastAsia="Times New Roman" w:hAnsi="Arial" w:cs="Arial"/>
          <w:sz w:val="22"/>
          <w:szCs w:val="22"/>
        </w:rPr>
      </w:pPr>
    </w:p>
    <w:p w:rsidR="004C1A0B" w:rsidRPr="004C1A0B" w:rsidRDefault="004C1A0B" w:rsidP="004C1A0B">
      <w:pPr>
        <w:rPr>
          <w:rFonts w:ascii="Times New Roman" w:eastAsia="Times New Roman" w:hAnsi="Times New Roman" w:cs="Times New Roman"/>
          <w:b/>
          <w:bCs/>
          <w:color w:val="000000"/>
          <w:lang w:val="cs-CZ"/>
        </w:rPr>
      </w:pPr>
      <w:r w:rsidRPr="004C1A0B">
        <w:rPr>
          <w:rFonts w:ascii="Calibri" w:eastAsia="Times New Roman" w:hAnsi="Calibri" w:cs="Times New Roman"/>
          <w:b/>
          <w:bCs/>
          <w:color w:val="000000"/>
          <w:lang w:val="cs-CZ"/>
        </w:rPr>
        <w:t xml:space="preserve">Tabela nr 4. </w:t>
      </w:r>
      <w:r w:rsidRPr="004C1A0B">
        <w:rPr>
          <w:rFonts w:ascii="Calibri" w:eastAsia="Times New Roman" w:hAnsi="Calibri" w:cs="Times New Roman"/>
          <w:bCs/>
          <w:color w:val="000000"/>
          <w:lang w:val="cs-CZ"/>
        </w:rPr>
        <w:t>Zestawienie ilości odpadów odebranych</w:t>
      </w:r>
      <w:r w:rsidR="00112A8C">
        <w:rPr>
          <w:rFonts w:ascii="Calibri" w:eastAsia="Times New Roman" w:hAnsi="Calibri" w:cs="Times New Roman"/>
          <w:bCs/>
          <w:color w:val="000000"/>
          <w:lang w:val="cs-CZ"/>
        </w:rPr>
        <w:t xml:space="preserve"> z terenu Gminy Susz</w:t>
      </w:r>
      <w:r w:rsidRPr="004C1A0B">
        <w:rPr>
          <w:rFonts w:ascii="Calibri" w:eastAsia="Times New Roman" w:hAnsi="Calibri" w:cs="Times New Roman"/>
          <w:bCs/>
          <w:color w:val="000000"/>
          <w:lang w:val="cs-CZ"/>
        </w:rPr>
        <w:t xml:space="preserve"> według rodzajów w latach</w:t>
      </w:r>
      <w:r w:rsidRPr="004C1A0B">
        <w:rPr>
          <w:rFonts w:ascii="Times New Roman" w:eastAsia="Times New Roman" w:hAnsi="Times New Roman" w:cs="Times New Roman"/>
          <w:bCs/>
          <w:color w:val="000000"/>
          <w:lang w:val="cs-CZ"/>
        </w:rPr>
        <w:t xml:space="preserve">  </w:t>
      </w:r>
      <w:r w:rsidRPr="004C1A0B">
        <w:rPr>
          <w:rFonts w:ascii="Calibri" w:eastAsia="Times New Roman" w:hAnsi="Calibri" w:cs="Times New Roman"/>
          <w:bCs/>
          <w:color w:val="000000"/>
          <w:lang w:val="cs-CZ"/>
        </w:rPr>
        <w:t xml:space="preserve">2011-2012 </w:t>
      </w:r>
      <w:r w:rsidRPr="004C1A0B">
        <w:rPr>
          <w:rFonts w:ascii="Times New Roman" w:eastAsia="Times New Roman" w:hAnsi="Times New Roman" w:cs="Times New Roman"/>
          <w:bCs/>
          <w:color w:val="000000"/>
          <w:lang w:val="cs-CZ"/>
        </w:rPr>
        <w:t xml:space="preserve">                 </w:t>
      </w:r>
    </w:p>
    <w:p w:rsidR="004C1A0B" w:rsidRPr="004C1A0B" w:rsidRDefault="004C1A0B" w:rsidP="004C1A0B">
      <w:pPr>
        <w:rPr>
          <w:rFonts w:ascii="Times New Roman" w:eastAsia="Times New Roman" w:hAnsi="Times New Roman" w:cs="Times New Roman"/>
        </w:rPr>
      </w:pPr>
    </w:p>
    <w:p w:rsidR="004C1A0B" w:rsidRPr="004C1A0B" w:rsidRDefault="004C1A0B" w:rsidP="004C1A0B">
      <w:pPr>
        <w:rPr>
          <w:rFonts w:ascii="Times New Roman" w:eastAsia="Times New Roman" w:hAnsi="Times New Roman" w:cs="Times New Roman"/>
        </w:rPr>
      </w:pPr>
    </w:p>
    <w:tbl>
      <w:tblPr>
        <w:tblW w:w="98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60"/>
        <w:gridCol w:w="2348"/>
        <w:gridCol w:w="2752"/>
        <w:gridCol w:w="1700"/>
      </w:tblGrid>
      <w:tr w:rsidR="004C1A0B" w:rsidRPr="004C1A0B" w:rsidTr="00F41890">
        <w:trPr>
          <w:trHeight w:val="39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Rodzaj odpadów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Ilośc odpadów odebranych [Mg]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Kody</w:t>
            </w:r>
          </w:p>
        </w:tc>
      </w:tr>
      <w:tr w:rsidR="004C1A0B" w:rsidRPr="004C1A0B" w:rsidTr="00F41890">
        <w:trPr>
          <w:trHeight w:val="280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4C1A0B" w:rsidRPr="004C1A0B" w:rsidRDefault="004C1A0B" w:rsidP="004C1A0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2011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2012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lang w:val="cs-CZ"/>
              </w:rPr>
              <w:t> </w:t>
            </w:r>
          </w:p>
        </w:tc>
      </w:tr>
      <w:tr w:rsidR="004C1A0B" w:rsidRPr="004C1A0B" w:rsidTr="00F41890">
        <w:trPr>
          <w:trHeight w:val="6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zmieszane, niesegregowane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1741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1997,4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200103</w:t>
            </w:r>
          </w:p>
        </w:tc>
      </w:tr>
      <w:tr w:rsidR="004C1A0B" w:rsidRPr="004C1A0B" w:rsidTr="00F41890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szkło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25,1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30,67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150107</w:t>
            </w:r>
          </w:p>
        </w:tc>
      </w:tr>
      <w:tr w:rsidR="004C1A0B" w:rsidRPr="004C1A0B" w:rsidTr="00F41890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tworzywa sztuczne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25,8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34,03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150102</w:t>
            </w:r>
          </w:p>
        </w:tc>
      </w:tr>
      <w:tr w:rsidR="004C1A0B" w:rsidRPr="004C1A0B" w:rsidTr="00F41890">
        <w:trPr>
          <w:trHeight w:val="4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ulegajace biodegradacji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26,28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200201</w:t>
            </w:r>
          </w:p>
        </w:tc>
      </w:tr>
      <w:tr w:rsidR="004C1A0B" w:rsidRPr="004C1A0B" w:rsidTr="00F41890">
        <w:trPr>
          <w:trHeight w:val="320"/>
        </w:trPr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/>
            <w:vAlign w:val="bottom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Inne nie ulegające biodegradacji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lang w:val="cs-CZ"/>
              </w:rPr>
              <w:t>58,28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/>
              </w:rPr>
              <w:t>200203</w:t>
            </w:r>
          </w:p>
        </w:tc>
      </w:tr>
      <w:tr w:rsidR="004C1A0B" w:rsidRPr="004C1A0B" w:rsidTr="00F41890">
        <w:trPr>
          <w:trHeight w:val="540"/>
        </w:trPr>
        <w:tc>
          <w:tcPr>
            <w:tcW w:w="3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  <w:t xml:space="preserve">Razem 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  <w:t>1791,9</w:t>
            </w:r>
          </w:p>
        </w:tc>
        <w:tc>
          <w:tcPr>
            <w:tcW w:w="2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center"/>
            <w:hideMark/>
          </w:tcPr>
          <w:p w:rsidR="004C1A0B" w:rsidRPr="004C1A0B" w:rsidRDefault="004C1A0B" w:rsidP="004C1A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  <w:t>2146,66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  <w:hideMark/>
          </w:tcPr>
          <w:p w:rsidR="004C1A0B" w:rsidRPr="004C1A0B" w:rsidRDefault="004C1A0B" w:rsidP="004C1A0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</w:pPr>
            <w:r w:rsidRPr="004C1A0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/>
              </w:rPr>
              <w:t> </w:t>
            </w:r>
          </w:p>
        </w:tc>
      </w:tr>
    </w:tbl>
    <w:p w:rsidR="004C1A0B" w:rsidRPr="004C1A0B" w:rsidRDefault="004C1A0B" w:rsidP="004C1A0B">
      <w:pPr>
        <w:rPr>
          <w:rFonts w:ascii="Times New Roman" w:eastAsia="Times New Roman" w:hAnsi="Times New Roman" w:cs="Times New Roman"/>
        </w:rPr>
      </w:pPr>
      <w:r w:rsidRPr="004C1A0B">
        <w:rPr>
          <w:rFonts w:ascii="Calibri" w:eastAsia="Times New Roman" w:hAnsi="Calibri" w:cs="Times New Roman"/>
          <w:bCs/>
          <w:color w:val="000000"/>
          <w:lang w:val="cs-CZ"/>
        </w:rPr>
        <w:t xml:space="preserve">( </w:t>
      </w:r>
      <w:r w:rsidRPr="004C1A0B">
        <w:rPr>
          <w:rFonts w:ascii="Calibri" w:eastAsia="Times New Roman" w:hAnsi="Calibri" w:cs="Times New Roman"/>
          <w:bCs/>
          <w:color w:val="000000"/>
          <w:sz w:val="22"/>
          <w:szCs w:val="22"/>
          <w:lang w:val="cs-CZ"/>
        </w:rPr>
        <w:t>Żródło: sprawozadania roczne UG)</w:t>
      </w:r>
    </w:p>
    <w:p w:rsidR="004C1A0B" w:rsidRPr="004C1A0B" w:rsidRDefault="004C1A0B" w:rsidP="004C1A0B">
      <w:pPr>
        <w:rPr>
          <w:rFonts w:ascii="Arial" w:eastAsia="Times New Roman" w:hAnsi="Arial" w:cs="Arial"/>
          <w:sz w:val="22"/>
          <w:szCs w:val="22"/>
        </w:rPr>
      </w:pPr>
    </w:p>
    <w:p w:rsidR="00DA59AC" w:rsidRPr="004C1A0B" w:rsidRDefault="00DA59AC" w:rsidP="004C1A0B">
      <w:bookmarkStart w:id="0" w:name="_GoBack"/>
      <w:bookmarkEnd w:id="0"/>
    </w:p>
    <w:sectPr w:rsidR="00DA59AC" w:rsidRPr="004C1A0B" w:rsidSect="00F15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704"/>
    <w:multiLevelType w:val="hybridMultilevel"/>
    <w:tmpl w:val="BDAC0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AE1FBB"/>
    <w:multiLevelType w:val="hybridMultilevel"/>
    <w:tmpl w:val="2E48F94A"/>
    <w:lvl w:ilvl="0" w:tplc="4A7CE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5EC6"/>
    <w:multiLevelType w:val="hybridMultilevel"/>
    <w:tmpl w:val="A350E5A6"/>
    <w:lvl w:ilvl="0" w:tplc="5248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6619A"/>
    <w:multiLevelType w:val="hybridMultilevel"/>
    <w:tmpl w:val="21181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0E4A61"/>
    <w:multiLevelType w:val="hybridMultilevel"/>
    <w:tmpl w:val="8A08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71A78"/>
    <w:multiLevelType w:val="hybridMultilevel"/>
    <w:tmpl w:val="3AF65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12514"/>
    <w:multiLevelType w:val="hybridMultilevel"/>
    <w:tmpl w:val="ADE23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savePreviewPicture/>
  <w:compat>
    <w:useFELayout/>
  </w:compat>
  <w:rsids>
    <w:rsidRoot w:val="006D152A"/>
    <w:rsid w:val="0004611C"/>
    <w:rsid w:val="00096D94"/>
    <w:rsid w:val="000C40A5"/>
    <w:rsid w:val="000D4AD7"/>
    <w:rsid w:val="000E5FC8"/>
    <w:rsid w:val="00112A8C"/>
    <w:rsid w:val="00175D33"/>
    <w:rsid w:val="001F0D13"/>
    <w:rsid w:val="002A69CC"/>
    <w:rsid w:val="002C0205"/>
    <w:rsid w:val="003928A1"/>
    <w:rsid w:val="00406D98"/>
    <w:rsid w:val="004172AC"/>
    <w:rsid w:val="0049428A"/>
    <w:rsid w:val="004C1A0B"/>
    <w:rsid w:val="004E70F2"/>
    <w:rsid w:val="00521554"/>
    <w:rsid w:val="00576288"/>
    <w:rsid w:val="00580AE2"/>
    <w:rsid w:val="005864BA"/>
    <w:rsid w:val="006D152A"/>
    <w:rsid w:val="006D568E"/>
    <w:rsid w:val="008E2BAC"/>
    <w:rsid w:val="00932B40"/>
    <w:rsid w:val="00A0279D"/>
    <w:rsid w:val="00B16503"/>
    <w:rsid w:val="00C100F4"/>
    <w:rsid w:val="00CC46B5"/>
    <w:rsid w:val="00D02057"/>
    <w:rsid w:val="00DA59AC"/>
    <w:rsid w:val="00DD5217"/>
    <w:rsid w:val="00E03A81"/>
    <w:rsid w:val="00F15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403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Wazny</dc:creator>
  <cp:keywords/>
  <dc:description/>
  <cp:lastModifiedBy>dwoale</cp:lastModifiedBy>
  <cp:revision>3</cp:revision>
  <dcterms:created xsi:type="dcterms:W3CDTF">2013-05-04T18:42:00Z</dcterms:created>
  <dcterms:modified xsi:type="dcterms:W3CDTF">2013-05-07T09:38:00Z</dcterms:modified>
</cp:coreProperties>
</file>